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5B0B3725" w:rsidR="00277058" w:rsidRPr="0072329C" w:rsidRDefault="0072329C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 xml:space="preserve">Zwischenprüfung </w:t>
      </w:r>
      <w:r w:rsidR="00277058" w:rsidRPr="0072329C">
        <w:rPr>
          <w:rFonts w:ascii="Fira Sans Condensed" w:hAnsi="Fira Sans Condensed"/>
          <w:b/>
          <w:sz w:val="26"/>
          <w:szCs w:val="26"/>
        </w:rPr>
        <w:t>202</w:t>
      </w:r>
      <w:r w:rsidR="00FF2E9D">
        <w:rPr>
          <w:rFonts w:ascii="Fira Sans Condensed" w:hAnsi="Fira Sans Condensed"/>
          <w:b/>
          <w:sz w:val="26"/>
          <w:szCs w:val="26"/>
        </w:rPr>
        <w:t>2</w:t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Steuer- und Wirtschaftsrecht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1777E01A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März 2</w:t>
      </w:r>
      <w:r w:rsidR="00FF2E9D">
        <w:rPr>
          <w:rFonts w:ascii="Fira Sans Condensed" w:hAnsi="Fira Sans Condensed"/>
          <w:b/>
          <w:sz w:val="44"/>
          <w:szCs w:val="44"/>
          <w:u w:val="single"/>
        </w:rPr>
        <w:t>022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 mit IK</w:t>
      </w:r>
      <w:r w:rsidR="00FF2E9D">
        <w:rPr>
          <w:rFonts w:ascii="Fira Sans Condensed" w:hAnsi="Fira Sans Condensed"/>
          <w:b/>
          <w:sz w:val="44"/>
          <w:szCs w:val="44"/>
          <w:u w:val="single"/>
        </w:rPr>
        <w:t xml:space="preserve"> Okt. 2021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34B1FB8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</w:t>
      </w:r>
      <w:r w:rsidR="0072329C" w:rsidRPr="0072329C">
        <w:rPr>
          <w:rFonts w:ascii="Fira Sans Condensed" w:hAnsi="Fira Sans Condensed"/>
          <w:b/>
          <w:sz w:val="28"/>
          <w:szCs w:val="28"/>
          <w:u w:val="single"/>
        </w:rPr>
        <w:t xml:space="preserve"> (1. Versuch)</w:t>
      </w:r>
      <w:r w:rsidR="00E84246" w:rsidRPr="0072329C"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77</w:t>
      </w:r>
    </w:p>
    <w:p w14:paraId="6E1F9434" w14:textId="59CE6AD7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67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1D82720F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  8</w:t>
      </w:r>
    </w:p>
    <w:p w14:paraId="670D3826" w14:textId="5DC11705" w:rsidR="0072329C" w:rsidRPr="00F70935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 (2. Versuch)</w:t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12</w:t>
      </w:r>
    </w:p>
    <w:p w14:paraId="529D80F5" w14:textId="1F5B938B" w:rsidR="0072329C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  7</w:t>
      </w:r>
    </w:p>
    <w:p w14:paraId="3C1B544A" w14:textId="23E9B185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Endgültig 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  4</w:t>
      </w:r>
    </w:p>
    <w:p w14:paraId="16B5D784" w14:textId="6E7A9F06" w:rsidR="0072329C" w:rsidRPr="00FF2E9D" w:rsidRDefault="003A4A84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  <w:u w:val="single"/>
        </w:rPr>
        <w:t>Bestanden</w:t>
      </w:r>
      <w:r w:rsidR="0072329C" w:rsidRPr="00CF7052">
        <w:rPr>
          <w:rFonts w:ascii="Fira Sans Condensed" w:hAnsi="Fira Sans Condensed"/>
          <w:b/>
          <w:sz w:val="28"/>
          <w:szCs w:val="28"/>
          <w:u w:val="single"/>
        </w:rPr>
        <w:t xml:space="preserve"> gesamt:</w:t>
      </w:r>
      <w:r w:rsidR="0072329C" w:rsidRPr="00FF2E9D"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</w:t>
      </w:r>
      <w:r w:rsidR="00FF2E9D" w:rsidRPr="00FF2E9D">
        <w:rPr>
          <w:rFonts w:ascii="Fira Sans Condensed" w:hAnsi="Fira Sans Condensed"/>
          <w:b/>
          <w:sz w:val="28"/>
          <w:szCs w:val="28"/>
        </w:rPr>
        <w:t>74</w:t>
      </w:r>
    </w:p>
    <w:p w14:paraId="29BAA126" w14:textId="5271CF2B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Kranke (Termin mit nächstem Jahrgang):</w:t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  2</w:t>
      </w:r>
    </w:p>
    <w:p w14:paraId="547CCF28" w14:textId="53BD3FE1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Exmatrikulationen:</w:t>
      </w:r>
      <w:r>
        <w:rPr>
          <w:rFonts w:ascii="Fira Sans Condensed" w:hAnsi="Fira Sans Condensed"/>
          <w:b/>
          <w:sz w:val="28"/>
          <w:szCs w:val="28"/>
        </w:rPr>
        <w:tab/>
      </w:r>
      <w:r w:rsidR="00FF2E9D">
        <w:rPr>
          <w:rFonts w:ascii="Fira Sans Condensed" w:hAnsi="Fira Sans Condensed"/>
          <w:b/>
          <w:sz w:val="28"/>
          <w:szCs w:val="28"/>
        </w:rPr>
        <w:t xml:space="preserve">   1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3F5427C" w14:textId="21A7994A" w:rsidR="00277058" w:rsidRPr="0072329C" w:rsidRDefault="003F1F10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>
        <w:rPr>
          <w:rFonts w:ascii="Fira Sans Condensed" w:hAnsi="Fira Sans Condensed"/>
          <w:b/>
          <w:sz w:val="32"/>
          <w:szCs w:val="32"/>
          <w:u w:val="single"/>
        </w:rPr>
        <w:t>ZP</w:t>
      </w:r>
      <w:r w:rsidR="00277058" w:rsidRPr="0072329C">
        <w:rPr>
          <w:rFonts w:ascii="Fira Sans Condensed" w:hAnsi="Fira Sans Condensed"/>
          <w:b/>
          <w:sz w:val="32"/>
          <w:szCs w:val="32"/>
          <w:u w:val="single"/>
        </w:rPr>
        <w:t xml:space="preserve"> in Notenpunkten gemäß § 6 (4) StBAPO</w:t>
      </w:r>
    </w:p>
    <w:p w14:paraId="6B9499FF" w14:textId="1C35277A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4A55BB">
        <w:rPr>
          <w:rFonts w:ascii="Fira Sans Condensed" w:hAnsi="Fira Sans Condensed"/>
          <w:b/>
          <w:sz w:val="32"/>
          <w:szCs w:val="32"/>
        </w:rPr>
        <w:t>74</w:t>
      </w:r>
    </w:p>
    <w:p w14:paraId="67D7A698" w14:textId="151F3D32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>ehr gut (600,00 bis 540,00)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4A55BB">
        <w:rPr>
          <w:rFonts w:ascii="Fira Sans Condensed" w:hAnsi="Fira Sans Condensed"/>
          <w:sz w:val="28"/>
          <w:szCs w:val="28"/>
        </w:rPr>
        <w:t>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C0254A">
        <w:rPr>
          <w:rFonts w:ascii="Fira Sans Condensed" w:hAnsi="Fira Sans Condensed"/>
          <w:sz w:val="28"/>
          <w:szCs w:val="28"/>
        </w:rPr>
        <w:t>1</w:t>
      </w:r>
      <w:r w:rsidR="00F94833" w:rsidRPr="0072329C">
        <w:rPr>
          <w:rFonts w:ascii="Fira Sans Condensed" w:hAnsi="Fira Sans Condensed"/>
          <w:sz w:val="28"/>
          <w:szCs w:val="28"/>
        </w:rPr>
        <w:t>,</w:t>
      </w:r>
      <w:r w:rsidR="00C0254A">
        <w:rPr>
          <w:rFonts w:ascii="Fira Sans Condensed" w:hAnsi="Fira Sans Condensed"/>
          <w:sz w:val="28"/>
          <w:szCs w:val="28"/>
        </w:rPr>
        <w:t>3</w:t>
      </w:r>
      <w:r w:rsidR="00F94833" w:rsidRPr="0072329C">
        <w:rPr>
          <w:rFonts w:ascii="Fira Sans Condensed" w:hAnsi="Fira Sans Condensed"/>
          <w:sz w:val="28"/>
          <w:szCs w:val="28"/>
        </w:rPr>
        <w:t>5 %)</w:t>
      </w:r>
    </w:p>
    <w:p w14:paraId="571F10B3" w14:textId="23B92C86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>ut (539,99 bis 440,00)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C0254A">
        <w:rPr>
          <w:rFonts w:ascii="Fira Sans Condensed" w:hAnsi="Fira Sans Condensed"/>
          <w:sz w:val="28"/>
          <w:szCs w:val="28"/>
        </w:rPr>
        <w:t xml:space="preserve">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C0254A">
        <w:rPr>
          <w:rFonts w:ascii="Fira Sans Condensed" w:hAnsi="Fira Sans Condensed"/>
          <w:sz w:val="28"/>
          <w:szCs w:val="28"/>
        </w:rPr>
        <w:t>7</w:t>
      </w:r>
      <w:r w:rsidR="004A55BB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>(</w:t>
      </w:r>
      <w:r w:rsidR="00C0254A">
        <w:rPr>
          <w:rFonts w:ascii="Fira Sans Condensed" w:hAnsi="Fira Sans Condensed"/>
          <w:sz w:val="28"/>
          <w:szCs w:val="28"/>
        </w:rPr>
        <w:t>9</w:t>
      </w:r>
      <w:r w:rsidR="00F94833" w:rsidRPr="0072329C">
        <w:rPr>
          <w:rFonts w:ascii="Fira Sans Condensed" w:hAnsi="Fira Sans Condensed"/>
          <w:sz w:val="28"/>
          <w:szCs w:val="28"/>
        </w:rPr>
        <w:t>,4</w:t>
      </w:r>
      <w:r w:rsidR="00C0254A">
        <w:rPr>
          <w:rFonts w:ascii="Fira Sans Condensed" w:hAnsi="Fira Sans Condensed"/>
          <w:sz w:val="28"/>
          <w:szCs w:val="28"/>
        </w:rPr>
        <w:t>6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DD08A0D" w14:textId="0D04F5FC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A04D83" w:rsidRPr="0072329C">
        <w:rPr>
          <w:rFonts w:ascii="Fira Sans Condensed" w:hAnsi="Fira Sans Condensed"/>
          <w:sz w:val="28"/>
          <w:szCs w:val="28"/>
        </w:rPr>
        <w:t xml:space="preserve"> (439,99 bis 320,00)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C0254A">
        <w:rPr>
          <w:rFonts w:ascii="Fira Sans Condensed" w:hAnsi="Fira Sans Condensed"/>
          <w:sz w:val="28"/>
          <w:szCs w:val="28"/>
        </w:rPr>
        <w:t>32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(4</w:t>
      </w:r>
      <w:r w:rsidR="00C0254A">
        <w:rPr>
          <w:rFonts w:ascii="Fira Sans Condensed" w:hAnsi="Fira Sans Condensed"/>
          <w:sz w:val="28"/>
          <w:szCs w:val="28"/>
        </w:rPr>
        <w:t>3</w:t>
      </w:r>
      <w:r w:rsidR="00F94833" w:rsidRPr="0072329C">
        <w:rPr>
          <w:rFonts w:ascii="Fira Sans Condensed" w:hAnsi="Fira Sans Condensed"/>
          <w:sz w:val="28"/>
          <w:szCs w:val="28"/>
        </w:rPr>
        <w:t>,2</w:t>
      </w:r>
      <w:r w:rsidR="00C0254A">
        <w:rPr>
          <w:rFonts w:ascii="Fira Sans Condensed" w:hAnsi="Fira Sans Condensed"/>
          <w:sz w:val="28"/>
          <w:szCs w:val="28"/>
        </w:rPr>
        <w:t>4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244D0B90" w14:textId="59CCD464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 (319,99 bis 200,00)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C0254A">
        <w:rPr>
          <w:rFonts w:ascii="Fira Sans Condensed" w:hAnsi="Fira Sans Condensed"/>
          <w:sz w:val="28"/>
          <w:szCs w:val="28"/>
        </w:rPr>
        <w:t>34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C0254A">
        <w:rPr>
          <w:rFonts w:ascii="Fira Sans Condensed" w:hAnsi="Fira Sans Condensed"/>
          <w:sz w:val="28"/>
          <w:szCs w:val="28"/>
        </w:rPr>
        <w:t>45,95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451C8942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 xml:space="preserve">Gesamtdurchschnitt </w:t>
      </w:r>
      <w:r w:rsidR="0037540D" w:rsidRPr="0072329C">
        <w:rPr>
          <w:rFonts w:ascii="Fira Sans Condensed" w:hAnsi="Fira Sans Condensed"/>
          <w:b/>
          <w:sz w:val="32"/>
          <w:szCs w:val="32"/>
        </w:rPr>
        <w:t>3</w:t>
      </w:r>
      <w:r w:rsidR="00C07DB7">
        <w:rPr>
          <w:rFonts w:ascii="Fira Sans Condensed" w:hAnsi="Fira Sans Condensed"/>
          <w:b/>
          <w:sz w:val="32"/>
          <w:szCs w:val="32"/>
        </w:rPr>
        <w:t>41</w:t>
      </w:r>
      <w:r w:rsidR="0037540D" w:rsidRPr="0072329C">
        <w:rPr>
          <w:rFonts w:ascii="Fira Sans Condensed" w:hAnsi="Fira Sans Condensed"/>
          <w:b/>
          <w:sz w:val="32"/>
          <w:szCs w:val="32"/>
        </w:rPr>
        <w:t>,4</w:t>
      </w:r>
      <w:r w:rsidR="00C07DB7">
        <w:rPr>
          <w:rFonts w:ascii="Fira Sans Condensed" w:hAnsi="Fira Sans Condensed"/>
          <w:b/>
          <w:sz w:val="32"/>
          <w:szCs w:val="32"/>
        </w:rPr>
        <w:t>1</w:t>
      </w:r>
      <w:r w:rsidR="00AD4C71" w:rsidRPr="0072329C">
        <w:rPr>
          <w:rFonts w:ascii="Fira Sans Condensed" w:hAnsi="Fira Sans Condensed"/>
          <w:b/>
          <w:sz w:val="32"/>
          <w:szCs w:val="32"/>
        </w:rPr>
        <w:t xml:space="preserve"> Punkte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1B4C37"/>
    <w:rsid w:val="00251C9A"/>
    <w:rsid w:val="00277058"/>
    <w:rsid w:val="002F2B95"/>
    <w:rsid w:val="002F2D96"/>
    <w:rsid w:val="003312FD"/>
    <w:rsid w:val="0037540D"/>
    <w:rsid w:val="003A0CEA"/>
    <w:rsid w:val="003A4A84"/>
    <w:rsid w:val="003F1F10"/>
    <w:rsid w:val="00424542"/>
    <w:rsid w:val="004A55BB"/>
    <w:rsid w:val="0072329C"/>
    <w:rsid w:val="007C165F"/>
    <w:rsid w:val="007E342E"/>
    <w:rsid w:val="00A04D83"/>
    <w:rsid w:val="00AD4C71"/>
    <w:rsid w:val="00AF0A4D"/>
    <w:rsid w:val="00C0254A"/>
    <w:rsid w:val="00C07DB7"/>
    <w:rsid w:val="00CF7052"/>
    <w:rsid w:val="00D10A94"/>
    <w:rsid w:val="00E22D6C"/>
    <w:rsid w:val="00E84246"/>
    <w:rsid w:val="00F70935"/>
    <w:rsid w:val="00F948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12</cp:revision>
  <cp:lastPrinted>2024-02-29T13:45:00Z</cp:lastPrinted>
  <dcterms:created xsi:type="dcterms:W3CDTF">2022-05-17T07:05:00Z</dcterms:created>
  <dcterms:modified xsi:type="dcterms:W3CDTF">2024-02-29T14:50:00Z</dcterms:modified>
</cp:coreProperties>
</file>